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88" w:rsidRPr="00E17F88" w:rsidRDefault="00E17F88" w:rsidP="00E17F88">
      <w:pPr>
        <w:jc w:val="center"/>
        <w:rPr>
          <w:rFonts w:ascii="Times New Roman" w:hAnsi="Times New Roman" w:cs="Times New Roman"/>
          <w:b/>
          <w:sz w:val="24"/>
          <w:szCs w:val="24"/>
        </w:rPr>
      </w:pPr>
      <w:r w:rsidRPr="00E17F88">
        <w:rPr>
          <w:rFonts w:ascii="Times New Roman" w:hAnsi="Times New Roman" w:cs="Times New Roman"/>
          <w:b/>
          <w:sz w:val="24"/>
          <w:szCs w:val="24"/>
        </w:rPr>
        <w:t>DIS 3.8</w:t>
      </w:r>
    </w:p>
    <w:p w:rsidR="00E17F88" w:rsidRPr="00E17F88" w:rsidRDefault="00E17F88" w:rsidP="00E17F88">
      <w:pPr>
        <w:rPr>
          <w:rFonts w:ascii="Times New Roman" w:hAnsi="Times New Roman" w:cs="Times New Roman"/>
          <w:b/>
          <w:sz w:val="24"/>
          <w:szCs w:val="24"/>
        </w:rPr>
      </w:pPr>
    </w:p>
    <w:p w:rsidR="00E17F88" w:rsidRPr="00E17F88" w:rsidRDefault="00265932" w:rsidP="00E17F88">
      <w:pPr>
        <w:rPr>
          <w:rFonts w:ascii="Times New Roman" w:hAnsi="Times New Roman" w:cs="Times New Roman"/>
          <w:sz w:val="24"/>
          <w:szCs w:val="24"/>
        </w:rPr>
      </w:pPr>
      <w:r>
        <w:rPr>
          <w:rFonts w:ascii="Times New Roman" w:hAnsi="Times New Roman" w:cs="Times New Roman"/>
          <w:b/>
          <w:sz w:val="24"/>
          <w:szCs w:val="24"/>
        </w:rPr>
        <w:t xml:space="preserve">Excerpt from </w:t>
      </w:r>
      <w:r w:rsidR="00E17F88" w:rsidRPr="00E17F88">
        <w:rPr>
          <w:rFonts w:ascii="Times New Roman" w:hAnsi="Times New Roman" w:cs="Times New Roman"/>
          <w:b/>
          <w:sz w:val="24"/>
          <w:szCs w:val="24"/>
        </w:rPr>
        <w:t>Board of Trustees Study Session Minutes, August 7, 2013</w:t>
      </w:r>
    </w:p>
    <w:p w:rsidR="00E17F88" w:rsidRPr="00E17F88" w:rsidRDefault="00E17F88" w:rsidP="00E17F88">
      <w:pPr>
        <w:rPr>
          <w:rFonts w:ascii="Times New Roman" w:hAnsi="Times New Roman" w:cs="Times New Roman"/>
          <w:sz w:val="24"/>
          <w:szCs w:val="24"/>
        </w:rPr>
      </w:pPr>
    </w:p>
    <w:p w:rsidR="00E17F88" w:rsidRPr="00E17F88" w:rsidRDefault="00E17F88" w:rsidP="00E17F88">
      <w:pPr>
        <w:rPr>
          <w:rFonts w:ascii="Times New Roman" w:hAnsi="Times New Roman" w:cs="Times New Roman"/>
          <w:b/>
          <w:sz w:val="24"/>
          <w:szCs w:val="24"/>
        </w:rPr>
      </w:pPr>
      <w:r w:rsidRPr="00E17F88">
        <w:rPr>
          <w:rFonts w:ascii="Times New Roman" w:hAnsi="Times New Roman" w:cs="Times New Roman"/>
          <w:b/>
          <w:sz w:val="24"/>
          <w:szCs w:val="24"/>
        </w:rPr>
        <w:t xml:space="preserve">9. Study Session: Accreditation </w:t>
      </w:r>
    </w:p>
    <w:p w:rsidR="00E17F88" w:rsidRPr="00E17F88" w:rsidRDefault="00E17F88" w:rsidP="00E17F88">
      <w:pPr>
        <w:rPr>
          <w:rFonts w:ascii="Times New Roman" w:hAnsi="Times New Roman" w:cs="Times New Roman"/>
          <w:sz w:val="24"/>
          <w:szCs w:val="24"/>
        </w:rPr>
      </w:pPr>
      <w:r w:rsidRPr="00E17F88">
        <w:rPr>
          <w:rFonts w:ascii="Times New Roman" w:hAnsi="Times New Roman" w:cs="Times New Roman"/>
          <w:sz w:val="24"/>
          <w:szCs w:val="24"/>
        </w:rPr>
        <w:t xml:space="preserve"> </w:t>
      </w:r>
    </w:p>
    <w:p w:rsidR="00E17F88" w:rsidRPr="00E17F88" w:rsidRDefault="00E17F88" w:rsidP="00E17F88">
      <w:pPr>
        <w:rPr>
          <w:rFonts w:ascii="Times New Roman" w:hAnsi="Times New Roman" w:cs="Times New Roman"/>
          <w:b/>
          <w:sz w:val="24"/>
          <w:szCs w:val="24"/>
        </w:rPr>
      </w:pPr>
      <w:r w:rsidRPr="00E17F88">
        <w:rPr>
          <w:rFonts w:ascii="Times New Roman" w:hAnsi="Times New Roman" w:cs="Times New Roman"/>
          <w:b/>
          <w:sz w:val="24"/>
          <w:szCs w:val="24"/>
        </w:rPr>
        <w:t>Discussion and Possible Action on the Recommendations from the Accrediting Commission for Community and Junior Colleges (ACCJC) Regarding the Accreditation Status of Coast Colleges Following the Comprehensive Accreditation Visits of March 2013</w:t>
      </w:r>
    </w:p>
    <w:p w:rsidR="00E17F88" w:rsidRPr="00E17F88" w:rsidRDefault="00E17F88" w:rsidP="00E17F88">
      <w:pPr>
        <w:rPr>
          <w:rFonts w:ascii="Times New Roman" w:hAnsi="Times New Roman" w:cs="Times New Roman"/>
          <w:sz w:val="24"/>
          <w:szCs w:val="24"/>
        </w:rPr>
      </w:pPr>
    </w:p>
    <w:p w:rsidR="00E17F88" w:rsidRPr="00E17F88" w:rsidRDefault="00E17F88" w:rsidP="00E17F88">
      <w:pPr>
        <w:rPr>
          <w:rFonts w:ascii="Times New Roman" w:hAnsi="Times New Roman" w:cs="Times New Roman"/>
          <w:sz w:val="24"/>
          <w:szCs w:val="24"/>
        </w:rPr>
      </w:pPr>
      <w:r w:rsidRPr="00E17F88">
        <w:rPr>
          <w:rFonts w:ascii="Times New Roman" w:hAnsi="Times New Roman" w:cs="Times New Roman"/>
          <w:sz w:val="24"/>
          <w:szCs w:val="24"/>
        </w:rPr>
        <w:t xml:space="preserve">The Board discussed their current self evaluation process and proposed changes to the tool based on their review of other districts, and those suggested by the CCLC and ACCT. This proposed self evaluation would be brought to the August 21, 2013 agenda with the goal of sending out surveys by early September and sharing results in October. Goals for the next two years would be formulated and a report based on the survey would be posted on the District website. </w:t>
      </w:r>
      <w:r w:rsidRPr="00E17F88">
        <w:rPr>
          <w:rFonts w:ascii="Times New Roman" w:hAnsi="Times New Roman" w:cs="Times New Roman"/>
          <w:sz w:val="24"/>
          <w:szCs w:val="24"/>
        </w:rPr>
        <w:cr/>
      </w:r>
    </w:p>
    <w:p w:rsidR="00E17F88" w:rsidRDefault="00E17F88" w:rsidP="00E17F88">
      <w:r>
        <w:br w:type="page"/>
      </w:r>
    </w:p>
    <w:sectPr w:rsidR="00E17F88" w:rsidSect="007C59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17F88"/>
    <w:rsid w:val="00265932"/>
    <w:rsid w:val="004818BC"/>
    <w:rsid w:val="00631E6A"/>
    <w:rsid w:val="00666B50"/>
    <w:rsid w:val="007C5970"/>
    <w:rsid w:val="00E17F88"/>
    <w:rsid w:val="00EF0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8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703</Characters>
  <Application>Microsoft Office Word</Application>
  <DocSecurity>0</DocSecurity>
  <Lines>5</Lines>
  <Paragraphs>1</Paragraphs>
  <ScaleCrop>false</ScaleCrop>
  <Company>Coast Community College District</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lthissell</dc:creator>
  <cp:lastModifiedBy>lthissell</cp:lastModifiedBy>
  <cp:revision>2</cp:revision>
  <dcterms:created xsi:type="dcterms:W3CDTF">2014-02-03T21:10:00Z</dcterms:created>
  <dcterms:modified xsi:type="dcterms:W3CDTF">2014-02-06T19:31:00Z</dcterms:modified>
</cp:coreProperties>
</file>